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8A99" w14:textId="77777777" w:rsidR="001F608E" w:rsidRDefault="001F608E" w:rsidP="001F608E">
      <w:pPr>
        <w:shd w:val="clear" w:color="auto" w:fill="FFFFFF"/>
        <w:jc w:val="center"/>
        <w:outlineLvl w:val="0"/>
        <w:rPr>
          <w:b/>
          <w:bCs/>
          <w:spacing w:val="4"/>
          <w:sz w:val="22"/>
          <w:szCs w:val="22"/>
        </w:rPr>
      </w:pPr>
    </w:p>
    <w:p w14:paraId="4E49F988" w14:textId="77777777" w:rsidR="00D06375" w:rsidRPr="000975EA" w:rsidRDefault="00D06375" w:rsidP="00C51C8C">
      <w:pPr>
        <w:pStyle w:val="Balk1"/>
        <w:ind w:left="0" w:right="-288"/>
        <w:jc w:val="center"/>
        <w:rPr>
          <w:b/>
          <w:noProof/>
          <w:sz w:val="28"/>
          <w:szCs w:val="28"/>
        </w:rPr>
      </w:pPr>
      <w:r w:rsidRPr="000975EA">
        <w:rPr>
          <w:b/>
          <w:noProof/>
          <w:sz w:val="28"/>
          <w:szCs w:val="28"/>
        </w:rPr>
        <w:t>T.C.</w:t>
      </w:r>
    </w:p>
    <w:p w14:paraId="06F6AA1B" w14:textId="77777777" w:rsidR="00C51C8C" w:rsidRPr="000975EA" w:rsidRDefault="007A2392" w:rsidP="00C51C8C">
      <w:pPr>
        <w:pStyle w:val="Balk1"/>
        <w:ind w:left="0" w:right="-288"/>
        <w:jc w:val="center"/>
        <w:rPr>
          <w:b/>
          <w:noProof/>
          <w:sz w:val="28"/>
          <w:szCs w:val="28"/>
        </w:rPr>
      </w:pPr>
      <w:r>
        <w:rPr>
          <w:b/>
          <w:noProof/>
          <w:sz w:val="28"/>
          <w:szCs w:val="28"/>
        </w:rPr>
        <w:t>YENİŞEHİR</w:t>
      </w:r>
      <w:r w:rsidR="00D06375" w:rsidRPr="000975EA">
        <w:rPr>
          <w:b/>
          <w:noProof/>
          <w:sz w:val="28"/>
          <w:szCs w:val="28"/>
        </w:rPr>
        <w:t xml:space="preserve"> KAYMAKAMLIĞI</w:t>
      </w:r>
    </w:p>
    <w:p w14:paraId="3FE87D2A" w14:textId="4DC6630D" w:rsidR="000975EA" w:rsidRPr="000975EA" w:rsidRDefault="00240B16" w:rsidP="00240B16">
      <w:pPr>
        <w:rPr>
          <w:b/>
          <w:sz w:val="28"/>
          <w:szCs w:val="28"/>
        </w:rPr>
      </w:pPr>
      <w:r>
        <w:rPr>
          <w:b/>
          <w:sz w:val="28"/>
          <w:szCs w:val="28"/>
        </w:rPr>
        <w:t xml:space="preserve">                                    Gaffar Okkan Anadolu </w:t>
      </w:r>
      <w:proofErr w:type="gramStart"/>
      <w:r>
        <w:rPr>
          <w:b/>
          <w:sz w:val="28"/>
          <w:szCs w:val="28"/>
        </w:rPr>
        <w:t xml:space="preserve">lisesi   </w:t>
      </w:r>
      <w:r w:rsidR="00E645DD">
        <w:rPr>
          <w:b/>
          <w:sz w:val="28"/>
          <w:szCs w:val="28"/>
        </w:rPr>
        <w:t>Müdürlüğü</w:t>
      </w:r>
      <w:proofErr w:type="gramEnd"/>
    </w:p>
    <w:p w14:paraId="5516864E"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5C2B3434" w14:textId="77777777" w:rsidR="000975EA" w:rsidRPr="000975EA" w:rsidRDefault="000975EA" w:rsidP="000975EA"/>
    <w:tbl>
      <w:tblPr>
        <w:tblW w:w="9636" w:type="dxa"/>
        <w:tblCellMar>
          <w:left w:w="70" w:type="dxa"/>
          <w:right w:w="70" w:type="dxa"/>
        </w:tblCellMar>
        <w:tblLook w:val="04A0" w:firstRow="1" w:lastRow="0" w:firstColumn="1" w:lastColumn="0" w:noHBand="0" w:noVBand="1"/>
      </w:tblPr>
      <w:tblGrid>
        <w:gridCol w:w="1346"/>
        <w:gridCol w:w="1322"/>
        <w:gridCol w:w="4308"/>
        <w:gridCol w:w="813"/>
        <w:gridCol w:w="847"/>
        <w:gridCol w:w="1000"/>
      </w:tblGrid>
      <w:tr w:rsidR="00851A2D" w:rsidRPr="00C51C8C" w14:paraId="7C9CD599" w14:textId="77777777" w:rsidTr="00D27E41">
        <w:trPr>
          <w:trHeight w:val="825"/>
        </w:trPr>
        <w:tc>
          <w:tcPr>
            <w:tcW w:w="134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7E8EE1"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322" w:type="dxa"/>
            <w:tcBorders>
              <w:top w:val="single" w:sz="8" w:space="0" w:color="auto"/>
              <w:left w:val="nil"/>
              <w:bottom w:val="single" w:sz="8" w:space="0" w:color="auto"/>
              <w:right w:val="single" w:sz="8" w:space="0" w:color="auto"/>
            </w:tcBorders>
            <w:shd w:val="clear" w:color="auto" w:fill="auto"/>
            <w:vAlign w:val="center"/>
            <w:hideMark/>
          </w:tcPr>
          <w:p w14:paraId="123BF501"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14:paraId="2132E1BC"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380ABB62"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C364C6"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14:paraId="78FDCAB4"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3B56663C"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E645DD" w:rsidRPr="00C51C8C" w14:paraId="78745339" w14:textId="77777777" w:rsidTr="00D27E41">
        <w:trPr>
          <w:trHeight w:val="868"/>
        </w:trPr>
        <w:tc>
          <w:tcPr>
            <w:tcW w:w="1346" w:type="dxa"/>
            <w:tcBorders>
              <w:top w:val="nil"/>
              <w:left w:val="single" w:sz="8" w:space="0" w:color="auto"/>
              <w:bottom w:val="single" w:sz="4" w:space="0" w:color="auto"/>
              <w:right w:val="single" w:sz="8" w:space="0" w:color="auto"/>
            </w:tcBorders>
            <w:shd w:val="clear" w:color="auto" w:fill="auto"/>
            <w:vAlign w:val="center"/>
            <w:hideMark/>
          </w:tcPr>
          <w:p w14:paraId="27BB4B90" w14:textId="77777777" w:rsidR="00E645DD" w:rsidRPr="00C51C8C" w:rsidRDefault="00E645DD" w:rsidP="00C51C8C">
            <w:pPr>
              <w:widowControl/>
              <w:jc w:val="center"/>
              <w:rPr>
                <w:b/>
                <w:bCs/>
                <w:color w:val="000000"/>
                <w:szCs w:val="24"/>
              </w:rPr>
            </w:pPr>
            <w:r w:rsidRPr="00C51C8C">
              <w:rPr>
                <w:b/>
                <w:bCs/>
                <w:color w:val="000000"/>
                <w:szCs w:val="24"/>
              </w:rPr>
              <w:t>1</w:t>
            </w:r>
          </w:p>
        </w:tc>
        <w:tc>
          <w:tcPr>
            <w:tcW w:w="1322" w:type="dxa"/>
            <w:tcBorders>
              <w:top w:val="nil"/>
              <w:left w:val="nil"/>
              <w:bottom w:val="single" w:sz="4" w:space="0" w:color="auto"/>
              <w:right w:val="single" w:sz="8" w:space="0" w:color="auto"/>
            </w:tcBorders>
            <w:shd w:val="clear" w:color="auto" w:fill="auto"/>
            <w:hideMark/>
          </w:tcPr>
          <w:p w14:paraId="574EAC40" w14:textId="77777777" w:rsidR="00E645DD" w:rsidRDefault="00B8042B" w:rsidP="00160BFD">
            <w:pPr>
              <w:pStyle w:val="TableParagraph"/>
              <w:spacing w:before="59"/>
              <w:ind w:left="69"/>
              <w:rPr>
                <w:sz w:val="24"/>
              </w:rPr>
            </w:pPr>
            <w:r>
              <w:rPr>
                <w:sz w:val="24"/>
              </w:rPr>
              <w:t xml:space="preserve">A4 </w:t>
            </w:r>
            <w:proofErr w:type="gramStart"/>
            <w:r>
              <w:rPr>
                <w:sz w:val="24"/>
              </w:rPr>
              <w:t>KAĞIDI</w:t>
            </w:r>
            <w:proofErr w:type="gramEnd"/>
          </w:p>
        </w:tc>
        <w:tc>
          <w:tcPr>
            <w:tcW w:w="4308" w:type="dxa"/>
            <w:tcBorders>
              <w:top w:val="single" w:sz="8" w:space="0" w:color="auto"/>
              <w:left w:val="nil"/>
              <w:bottom w:val="single" w:sz="4" w:space="0" w:color="auto"/>
              <w:right w:val="nil"/>
            </w:tcBorders>
            <w:shd w:val="clear" w:color="auto" w:fill="auto"/>
            <w:vAlign w:val="center"/>
            <w:hideMark/>
          </w:tcPr>
          <w:p w14:paraId="00330465" w14:textId="77777777" w:rsidR="00D27E41" w:rsidRDefault="00D27E41" w:rsidP="00D27E41">
            <w:r>
              <w:t>1-</w:t>
            </w:r>
            <w:proofErr w:type="gramStart"/>
            <w:r>
              <w:t>Kağıtlar</w:t>
            </w:r>
            <w:proofErr w:type="gramEnd"/>
            <w:r>
              <w:t xml:space="preserve"> 1Sınıf Hamur Kağıttan imal edilmiş olmalıdır.</w:t>
            </w:r>
          </w:p>
          <w:p w14:paraId="403C54CF" w14:textId="77777777" w:rsidR="00D27E41" w:rsidRDefault="00686CCE" w:rsidP="00D27E41">
            <w:r>
              <w:t>2-80 gr</w:t>
            </w:r>
            <w:r w:rsidR="00D27E41">
              <w:t xml:space="preserve"> beyaz olmalıdır</w:t>
            </w:r>
          </w:p>
          <w:p w14:paraId="658E52EE" w14:textId="77777777" w:rsidR="00D27E41" w:rsidRDefault="00D27E41" w:rsidP="00D27E41">
            <w:r>
              <w:t>3-</w:t>
            </w:r>
            <w:proofErr w:type="gramStart"/>
            <w:r>
              <w:t>Kağıt</w:t>
            </w:r>
            <w:proofErr w:type="gramEnd"/>
            <w:r>
              <w:t xml:space="preserve"> boyutu A4 boyutunda olmalıdır</w:t>
            </w:r>
          </w:p>
          <w:p w14:paraId="20105280" w14:textId="77777777" w:rsidR="00D27E41" w:rsidRPr="00C51C8C" w:rsidRDefault="00D27E41" w:rsidP="00D27E41">
            <w:pPr>
              <w:widowControl/>
              <w:rPr>
                <w:rFonts w:ascii="Times New Roman TUR" w:hAnsi="Times New Roman TUR" w:cs="Times New Roman TUR"/>
                <w:sz w:val="16"/>
                <w:szCs w:val="16"/>
              </w:rPr>
            </w:pPr>
            <w:r>
              <w:t>4-Her top içinde en az 500 adet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9AA67" w14:textId="755E45C9" w:rsidR="00E645DD" w:rsidRPr="00C51C8C" w:rsidRDefault="00467B01" w:rsidP="00064D4D">
            <w:pPr>
              <w:widowControl/>
              <w:rPr>
                <w:rFonts w:ascii="Times New Roman TUR" w:hAnsi="Times New Roman TUR" w:cs="Times New Roman TUR"/>
                <w:sz w:val="20"/>
              </w:rPr>
            </w:pPr>
            <w:r>
              <w:rPr>
                <w:rFonts w:ascii="Times New Roman TUR" w:hAnsi="Times New Roman TUR" w:cs="Times New Roman TUR"/>
                <w:sz w:val="20"/>
              </w:rPr>
              <w:t>60</w:t>
            </w:r>
          </w:p>
        </w:tc>
        <w:tc>
          <w:tcPr>
            <w:tcW w:w="847" w:type="dxa"/>
            <w:tcBorders>
              <w:top w:val="nil"/>
              <w:left w:val="nil"/>
              <w:bottom w:val="single" w:sz="4" w:space="0" w:color="auto"/>
              <w:right w:val="single" w:sz="4" w:space="0" w:color="auto"/>
            </w:tcBorders>
            <w:shd w:val="clear" w:color="auto" w:fill="auto"/>
            <w:noWrap/>
            <w:vAlign w:val="center"/>
            <w:hideMark/>
          </w:tcPr>
          <w:p w14:paraId="184B0A36" w14:textId="77777777" w:rsidR="00E645DD" w:rsidRPr="00C51C8C" w:rsidRDefault="00B8042B"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4" w:space="0" w:color="auto"/>
              <w:right w:val="single" w:sz="4" w:space="0" w:color="auto"/>
            </w:tcBorders>
          </w:tcPr>
          <w:p w14:paraId="11D37676" w14:textId="77777777" w:rsidR="00E645DD" w:rsidRPr="00C51C8C" w:rsidRDefault="00E645DD" w:rsidP="00C51C8C">
            <w:pPr>
              <w:widowControl/>
              <w:jc w:val="center"/>
              <w:rPr>
                <w:rFonts w:ascii="Times New Roman TUR" w:hAnsi="Times New Roman TUR" w:cs="Times New Roman TUR"/>
                <w:szCs w:val="24"/>
              </w:rPr>
            </w:pPr>
          </w:p>
        </w:tc>
      </w:tr>
      <w:tr w:rsidR="00D27E41" w:rsidRPr="00C51C8C" w14:paraId="055AA14C" w14:textId="77777777" w:rsidTr="00664BB7">
        <w:trPr>
          <w:trHeight w:val="868"/>
        </w:trPr>
        <w:tc>
          <w:tcPr>
            <w:tcW w:w="134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A9A10D" w14:textId="77777777" w:rsidR="00D27E41" w:rsidRPr="00C51C8C" w:rsidRDefault="00D27E41" w:rsidP="00C51C8C">
            <w:pPr>
              <w:widowControl/>
              <w:jc w:val="center"/>
              <w:rPr>
                <w:b/>
                <w:bCs/>
                <w:color w:val="000000"/>
                <w:szCs w:val="24"/>
              </w:rPr>
            </w:pPr>
            <w:r>
              <w:rPr>
                <w:b/>
                <w:bCs/>
                <w:color w:val="000000"/>
                <w:szCs w:val="24"/>
              </w:rPr>
              <w:t>2</w:t>
            </w:r>
          </w:p>
        </w:tc>
        <w:tc>
          <w:tcPr>
            <w:tcW w:w="1322" w:type="dxa"/>
            <w:tcBorders>
              <w:top w:val="single" w:sz="4" w:space="0" w:color="auto"/>
              <w:left w:val="nil"/>
              <w:bottom w:val="single" w:sz="4" w:space="0" w:color="auto"/>
              <w:right w:val="single" w:sz="8" w:space="0" w:color="auto"/>
            </w:tcBorders>
            <w:shd w:val="clear" w:color="auto" w:fill="auto"/>
            <w:hideMark/>
          </w:tcPr>
          <w:p w14:paraId="03944692" w14:textId="613D822B" w:rsidR="00D27E41" w:rsidRDefault="004B72AA" w:rsidP="00160BFD">
            <w:pPr>
              <w:pStyle w:val="TableParagraph"/>
              <w:spacing w:before="59"/>
              <w:ind w:left="69"/>
              <w:rPr>
                <w:sz w:val="24"/>
              </w:rPr>
            </w:pPr>
            <w:r>
              <w:rPr>
                <w:sz w:val="24"/>
              </w:rPr>
              <w:t xml:space="preserve">UTAX YAZICI </w:t>
            </w:r>
            <w:r w:rsidR="005704F7">
              <w:rPr>
                <w:sz w:val="24"/>
              </w:rPr>
              <w:t xml:space="preserve">Kartuş </w:t>
            </w:r>
          </w:p>
        </w:tc>
        <w:tc>
          <w:tcPr>
            <w:tcW w:w="4308" w:type="dxa"/>
            <w:tcBorders>
              <w:top w:val="single" w:sz="4" w:space="0" w:color="auto"/>
              <w:left w:val="nil"/>
              <w:bottom w:val="single" w:sz="4" w:space="0" w:color="auto"/>
              <w:right w:val="nil"/>
            </w:tcBorders>
            <w:shd w:val="clear" w:color="auto" w:fill="auto"/>
            <w:vAlign w:val="center"/>
            <w:hideMark/>
          </w:tcPr>
          <w:p w14:paraId="7AB7141E" w14:textId="77777777" w:rsidR="00581261" w:rsidRDefault="00581261" w:rsidP="00664BB7">
            <w:pPr>
              <w:rPr>
                <w:rFonts w:ascii="Times New Roman TUR" w:hAnsi="Times New Roman TUR" w:cs="Times New Roman TUR"/>
                <w:sz w:val="16"/>
                <w:szCs w:val="16"/>
              </w:rPr>
            </w:pPr>
            <w:r>
              <w:rPr>
                <w:rFonts w:ascii="Times New Roman TUR" w:hAnsi="Times New Roman TUR" w:cs="Times New Roman TUR"/>
                <w:sz w:val="16"/>
                <w:szCs w:val="16"/>
              </w:rPr>
              <w:t>1-</w:t>
            </w:r>
            <w:r w:rsidR="005704F7">
              <w:rPr>
                <w:rFonts w:ascii="Times New Roman TUR" w:hAnsi="Times New Roman TUR" w:cs="Times New Roman TUR"/>
                <w:sz w:val="16"/>
                <w:szCs w:val="16"/>
              </w:rPr>
              <w:t>MODEL P4030-4035MFP</w:t>
            </w:r>
            <w:r w:rsidR="00F01014">
              <w:rPr>
                <w:rFonts w:ascii="Times New Roman TUR" w:hAnsi="Times New Roman TUR" w:cs="Times New Roman TUR"/>
                <w:sz w:val="16"/>
                <w:szCs w:val="16"/>
              </w:rPr>
              <w:t xml:space="preserve"> KODLU KARTUŞ</w:t>
            </w:r>
            <w:r>
              <w:rPr>
                <w:rFonts w:ascii="Times New Roman TUR" w:hAnsi="Times New Roman TUR" w:cs="Times New Roman TUR"/>
                <w:sz w:val="16"/>
                <w:szCs w:val="16"/>
              </w:rPr>
              <w:t xml:space="preserve"> OLMALIDIR</w:t>
            </w:r>
          </w:p>
          <w:p w14:paraId="1F4EA34E" w14:textId="72C03E58" w:rsidR="00581261" w:rsidRPr="00664BB7" w:rsidRDefault="00581261" w:rsidP="00664BB7">
            <w:pPr>
              <w:rPr>
                <w:rFonts w:ascii="Times New Roman TUR" w:hAnsi="Times New Roman TUR" w:cs="Times New Roman TUR"/>
                <w:sz w:val="16"/>
                <w:szCs w:val="16"/>
              </w:rPr>
            </w:pPr>
            <w:r>
              <w:rPr>
                <w:rFonts w:ascii="Times New Roman TUR" w:hAnsi="Times New Roman TUR" w:cs="Times New Roman TUR"/>
                <w:sz w:val="16"/>
                <w:szCs w:val="16"/>
              </w:rPr>
              <w:t>2-KARTUŞ TSE ONAYLI OLACAKTIR.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BA681" w14:textId="7DA03553" w:rsidR="00D27E41" w:rsidRDefault="00467B01" w:rsidP="00C51C8C">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538F5B0F" w14:textId="3722365F" w:rsidR="00D27E41" w:rsidRDefault="00467B01"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4" w:space="0" w:color="auto"/>
              <w:right w:val="single" w:sz="4" w:space="0" w:color="auto"/>
            </w:tcBorders>
          </w:tcPr>
          <w:p w14:paraId="3DA53121" w14:textId="77777777" w:rsidR="00D27E41" w:rsidRPr="00C51C8C" w:rsidRDefault="00D27E41" w:rsidP="00C51C8C">
            <w:pPr>
              <w:widowControl/>
              <w:jc w:val="center"/>
              <w:rPr>
                <w:rFonts w:ascii="Times New Roman TUR" w:hAnsi="Times New Roman TUR" w:cs="Times New Roman TUR"/>
                <w:szCs w:val="24"/>
              </w:rPr>
            </w:pPr>
          </w:p>
        </w:tc>
      </w:tr>
      <w:tr w:rsidR="00664BB7" w:rsidRPr="00C51C8C" w14:paraId="472F81E2" w14:textId="77777777" w:rsidTr="00D27E41">
        <w:trPr>
          <w:trHeight w:val="868"/>
        </w:trPr>
        <w:tc>
          <w:tcPr>
            <w:tcW w:w="1346" w:type="dxa"/>
            <w:tcBorders>
              <w:top w:val="single" w:sz="4" w:space="0" w:color="auto"/>
              <w:left w:val="single" w:sz="8" w:space="0" w:color="auto"/>
              <w:bottom w:val="single" w:sz="8" w:space="0" w:color="auto"/>
              <w:right w:val="single" w:sz="8" w:space="0" w:color="auto"/>
            </w:tcBorders>
            <w:shd w:val="clear" w:color="auto" w:fill="auto"/>
            <w:vAlign w:val="center"/>
          </w:tcPr>
          <w:p w14:paraId="244A275D" w14:textId="061D314F" w:rsidR="00664BB7" w:rsidRDefault="00664BB7" w:rsidP="00C51C8C">
            <w:pPr>
              <w:widowControl/>
              <w:jc w:val="center"/>
              <w:rPr>
                <w:b/>
                <w:bCs/>
                <w:color w:val="000000"/>
                <w:szCs w:val="24"/>
              </w:rPr>
            </w:pPr>
            <w:r>
              <w:rPr>
                <w:b/>
                <w:bCs/>
                <w:color w:val="000000"/>
                <w:szCs w:val="24"/>
              </w:rPr>
              <w:t>3</w:t>
            </w:r>
          </w:p>
        </w:tc>
        <w:tc>
          <w:tcPr>
            <w:tcW w:w="1322" w:type="dxa"/>
            <w:tcBorders>
              <w:top w:val="single" w:sz="4" w:space="0" w:color="auto"/>
              <w:left w:val="nil"/>
              <w:bottom w:val="single" w:sz="8" w:space="0" w:color="auto"/>
              <w:right w:val="single" w:sz="8" w:space="0" w:color="auto"/>
            </w:tcBorders>
            <w:shd w:val="clear" w:color="auto" w:fill="auto"/>
          </w:tcPr>
          <w:p w14:paraId="4BD4E99C" w14:textId="260DF635" w:rsidR="00664BB7" w:rsidRDefault="007A083C" w:rsidP="00160BFD">
            <w:pPr>
              <w:pStyle w:val="TableParagraph"/>
              <w:spacing w:before="59"/>
              <w:ind w:left="69"/>
              <w:rPr>
                <w:sz w:val="24"/>
              </w:rPr>
            </w:pPr>
            <w:r>
              <w:rPr>
                <w:rFonts w:ascii="Segoe UI" w:hAnsi="Segoe UI" w:cs="Segoe UI"/>
                <w:color w:val="333333"/>
                <w:sz w:val="20"/>
                <w:szCs w:val="20"/>
                <w:shd w:val="clear" w:color="auto" w:fill="F2F2F2"/>
              </w:rPr>
              <w:t xml:space="preserve">LEXMARK MODEL </w:t>
            </w:r>
            <w:bookmarkStart w:id="0" w:name="_GoBack"/>
            <w:bookmarkEnd w:id="0"/>
            <w:r>
              <w:rPr>
                <w:sz w:val="24"/>
              </w:rPr>
              <w:t xml:space="preserve"> </w:t>
            </w:r>
            <w:r w:rsidR="00F01014">
              <w:rPr>
                <w:sz w:val="24"/>
              </w:rPr>
              <w:t>KARTUŞ</w:t>
            </w:r>
          </w:p>
        </w:tc>
        <w:tc>
          <w:tcPr>
            <w:tcW w:w="4308" w:type="dxa"/>
            <w:tcBorders>
              <w:top w:val="single" w:sz="4" w:space="0" w:color="auto"/>
              <w:left w:val="nil"/>
              <w:bottom w:val="single" w:sz="8" w:space="0" w:color="auto"/>
              <w:right w:val="nil"/>
            </w:tcBorders>
            <w:shd w:val="clear" w:color="auto" w:fill="auto"/>
            <w:vAlign w:val="center"/>
          </w:tcPr>
          <w:p w14:paraId="57A97AB6" w14:textId="77777777" w:rsidR="00367555" w:rsidRDefault="00581261" w:rsidP="00664BB7">
            <w:pPr>
              <w:rPr>
                <w:rFonts w:ascii="Segoe UI" w:hAnsi="Segoe UI" w:cs="Segoe UI"/>
                <w:color w:val="333333"/>
                <w:sz w:val="20"/>
                <w:shd w:val="clear" w:color="auto" w:fill="F2F2F2"/>
              </w:rPr>
            </w:pPr>
            <w:r>
              <w:t>1</w:t>
            </w:r>
            <w:r w:rsidR="00367555">
              <w:rPr>
                <w:rFonts w:ascii="Segoe UI" w:hAnsi="Segoe UI" w:cs="Segoe UI"/>
                <w:color w:val="333333"/>
                <w:sz w:val="20"/>
                <w:shd w:val="clear" w:color="auto" w:fill="F2F2F2"/>
              </w:rPr>
              <w:t xml:space="preserve"> </w:t>
            </w:r>
            <w:r w:rsidR="00367555">
              <w:rPr>
                <w:rFonts w:ascii="Segoe UI" w:hAnsi="Segoe UI" w:cs="Segoe UI"/>
                <w:color w:val="333333"/>
                <w:sz w:val="20"/>
                <w:shd w:val="clear" w:color="auto" w:fill="F2F2F2"/>
              </w:rPr>
              <w:t>LEXMARK MODEL MS725,MS 826 KODLU KARTUŞ OLMALIDIR</w:t>
            </w:r>
          </w:p>
          <w:p w14:paraId="3C37D546" w14:textId="6F1A1BCD" w:rsidR="00664BB7" w:rsidRDefault="00367555" w:rsidP="00664BB7">
            <w:r>
              <w:t xml:space="preserve"> </w:t>
            </w:r>
            <w:r w:rsidR="00581261">
              <w:t xml:space="preserve">-MODEL </w:t>
            </w:r>
            <w:r w:rsidR="00F01014">
              <w:t>MS725,MS 826 KODLU KARTUŞ</w:t>
            </w:r>
            <w:r w:rsidR="00581261">
              <w:t xml:space="preserve"> OLMALIDIR.</w:t>
            </w:r>
          </w:p>
          <w:p w14:paraId="5B95A986" w14:textId="0D53B778" w:rsidR="00581261" w:rsidRDefault="00581261" w:rsidP="00664BB7">
            <w:pPr>
              <w:rPr>
                <w:rFonts w:ascii="Times New Roman TUR" w:hAnsi="Times New Roman TUR" w:cs="Times New Roman TUR"/>
                <w:sz w:val="16"/>
                <w:szCs w:val="16"/>
              </w:rPr>
            </w:pPr>
            <w:r>
              <w:t>2-</w:t>
            </w:r>
            <w:r>
              <w:rPr>
                <w:rFonts w:ascii="Times New Roman TUR" w:hAnsi="Times New Roman TUR" w:cs="Times New Roman TUR"/>
                <w:sz w:val="16"/>
                <w:szCs w:val="16"/>
              </w:rPr>
              <w:t xml:space="preserve"> KARTUŞ TSE ONAYLI OLACAKTIR</w:t>
            </w:r>
          </w:p>
          <w:p w14:paraId="5FB234DC" w14:textId="465C2F11" w:rsidR="00581261" w:rsidRDefault="00581261" w:rsidP="00664BB7">
            <w:r>
              <w:rPr>
                <w:rFonts w:ascii="Times New Roman TUR" w:hAnsi="Times New Roman TUR" w:cs="Times New Roman TUR"/>
                <w:sz w:val="16"/>
                <w:szCs w:val="16"/>
              </w:rPr>
              <w:t>3-EN AZ 55.000 ÇEKİM YAPACAK KAPASİTEYE SAHİP OLMALIDIR.</w:t>
            </w:r>
          </w:p>
          <w:p w14:paraId="4212E2CF" w14:textId="3AFAA279" w:rsidR="00581261" w:rsidRDefault="00581261" w:rsidP="00664BB7"/>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93F092" w14:textId="7E147C1B" w:rsidR="00664BB7" w:rsidRDefault="00BD1A7D" w:rsidP="00C51C8C">
            <w:pPr>
              <w:widowControl/>
              <w:jc w:val="center"/>
              <w:rPr>
                <w:rFonts w:ascii="Times New Roman TUR" w:hAnsi="Times New Roman TUR" w:cs="Times New Roman TUR"/>
                <w:sz w:val="20"/>
              </w:rPr>
            </w:pPr>
            <w:r>
              <w:rPr>
                <w:rFonts w:ascii="Times New Roman TUR" w:hAnsi="Times New Roman TUR" w:cs="Times New Roman TUR"/>
                <w:sz w:val="20"/>
              </w:rPr>
              <w:t>1</w:t>
            </w:r>
          </w:p>
        </w:tc>
        <w:tc>
          <w:tcPr>
            <w:tcW w:w="847" w:type="dxa"/>
            <w:tcBorders>
              <w:top w:val="single" w:sz="4" w:space="0" w:color="auto"/>
              <w:left w:val="nil"/>
              <w:bottom w:val="single" w:sz="8" w:space="0" w:color="auto"/>
              <w:right w:val="single" w:sz="4" w:space="0" w:color="auto"/>
            </w:tcBorders>
            <w:shd w:val="clear" w:color="auto" w:fill="auto"/>
            <w:noWrap/>
            <w:vAlign w:val="center"/>
          </w:tcPr>
          <w:p w14:paraId="6B80F4EB" w14:textId="6F17EBEF" w:rsidR="00664BB7" w:rsidRDefault="00BD1A7D"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8" w:space="0" w:color="auto"/>
              <w:right w:val="single" w:sz="4" w:space="0" w:color="auto"/>
            </w:tcBorders>
          </w:tcPr>
          <w:p w14:paraId="4D40BA14" w14:textId="77777777" w:rsidR="00664BB7" w:rsidRPr="00C51C8C" w:rsidRDefault="00664BB7" w:rsidP="00C51C8C">
            <w:pPr>
              <w:widowControl/>
              <w:jc w:val="center"/>
              <w:rPr>
                <w:rFonts w:ascii="Times New Roman TUR" w:hAnsi="Times New Roman TUR" w:cs="Times New Roman TUR"/>
                <w:szCs w:val="24"/>
              </w:rPr>
            </w:pPr>
          </w:p>
        </w:tc>
      </w:tr>
    </w:tbl>
    <w:p w14:paraId="00EAA014" w14:textId="77777777" w:rsidR="00765CD5" w:rsidRPr="00F206B5" w:rsidRDefault="00765CD5" w:rsidP="00B1404A">
      <w:pPr>
        <w:widowControl/>
        <w:spacing w:before="80"/>
        <w:jc w:val="both"/>
        <w:rPr>
          <w:b/>
          <w:szCs w:val="24"/>
        </w:rPr>
      </w:pPr>
    </w:p>
    <w:p w14:paraId="440BCCF9" w14:textId="77777777" w:rsidR="00BE6AF9" w:rsidRPr="0025695E" w:rsidRDefault="00BE6AF9" w:rsidP="0025695E">
      <w:pPr>
        <w:pStyle w:val="ListeParagraf"/>
        <w:widowControl/>
        <w:numPr>
          <w:ilvl w:val="0"/>
          <w:numId w:val="47"/>
        </w:numPr>
        <w:spacing w:before="80"/>
        <w:jc w:val="both"/>
        <w:rPr>
          <w:b/>
          <w:sz w:val="18"/>
          <w:szCs w:val="18"/>
        </w:rPr>
      </w:pPr>
      <w:r w:rsidRPr="0025695E">
        <w:rPr>
          <w:b/>
          <w:sz w:val="18"/>
          <w:szCs w:val="18"/>
        </w:rPr>
        <w:t xml:space="preserve">   YÜKLENİCİNİN YÜKÜMLÜLÜKLERİ</w:t>
      </w:r>
    </w:p>
    <w:p w14:paraId="13C33EA8" w14:textId="77777777" w:rsidR="00BE6AF9" w:rsidRPr="00B8042B" w:rsidRDefault="00BE6AF9" w:rsidP="00BE6AF9">
      <w:pPr>
        <w:widowControl/>
        <w:numPr>
          <w:ilvl w:val="0"/>
          <w:numId w:val="5"/>
        </w:numPr>
        <w:jc w:val="both"/>
        <w:rPr>
          <w:sz w:val="18"/>
          <w:szCs w:val="18"/>
        </w:rPr>
      </w:pPr>
      <w:r w:rsidRPr="00B8042B">
        <w:rPr>
          <w:sz w:val="18"/>
          <w:szCs w:val="18"/>
        </w:rPr>
        <w:t>Ürünlerin içinde veya dışında İdarenin izni olmadan herhangi bir kişi ya da kuruma/şirkete ait yazı, damga, görsel vb. yer vermeyecektir.</w:t>
      </w:r>
    </w:p>
    <w:p w14:paraId="44477BF0" w14:textId="77777777" w:rsidR="00BE6AF9" w:rsidRPr="00B8042B" w:rsidRDefault="00BE6AF9" w:rsidP="00BE6AF9">
      <w:pPr>
        <w:widowControl/>
        <w:numPr>
          <w:ilvl w:val="0"/>
          <w:numId w:val="5"/>
        </w:numPr>
        <w:jc w:val="both"/>
        <w:rPr>
          <w:sz w:val="18"/>
          <w:szCs w:val="18"/>
        </w:rPr>
      </w:pPr>
      <w:r w:rsidRPr="00B8042B">
        <w:rPr>
          <w:sz w:val="18"/>
          <w:szCs w:val="18"/>
        </w:rPr>
        <w:t>Ürünlerin kalite kontrollerini yapacaktır.</w:t>
      </w:r>
    </w:p>
    <w:p w14:paraId="056A75EA" w14:textId="77777777" w:rsidR="00BE6AF9" w:rsidRPr="00B8042B" w:rsidRDefault="00BE6AF9" w:rsidP="00BE6AF9">
      <w:pPr>
        <w:widowControl/>
        <w:numPr>
          <w:ilvl w:val="0"/>
          <w:numId w:val="5"/>
        </w:numPr>
        <w:jc w:val="both"/>
        <w:rPr>
          <w:sz w:val="18"/>
          <w:szCs w:val="18"/>
        </w:rPr>
      </w:pPr>
      <w:r w:rsidRPr="00B8042B">
        <w:rPr>
          <w:sz w:val="18"/>
          <w:szCs w:val="18"/>
        </w:rPr>
        <w:t>Ürünlerin temininde gereken ihtimamı göstereceğini, İdarenin talep ettiği ürün</w:t>
      </w:r>
      <w:r w:rsidR="00335F64" w:rsidRPr="00B8042B">
        <w:rPr>
          <w:sz w:val="18"/>
          <w:szCs w:val="18"/>
        </w:rPr>
        <w:t xml:space="preserve">ü süre, miktar ve bedel </w:t>
      </w:r>
      <w:proofErr w:type="gramStart"/>
      <w:r w:rsidR="00335F64" w:rsidRPr="00B8042B">
        <w:rPr>
          <w:sz w:val="18"/>
          <w:szCs w:val="18"/>
        </w:rPr>
        <w:t>dahilin</w:t>
      </w:r>
      <w:r w:rsidRPr="00B8042B">
        <w:rPr>
          <w:sz w:val="18"/>
          <w:szCs w:val="18"/>
        </w:rPr>
        <w:t>de</w:t>
      </w:r>
      <w:proofErr w:type="gramEnd"/>
      <w:r w:rsidRPr="00B8042B">
        <w:rPr>
          <w:sz w:val="18"/>
          <w:szCs w:val="18"/>
        </w:rPr>
        <w:t xml:space="preserve"> teslim etmeyi ve oluşabilecek kusurları şartname hükümlerine uygun olarak zamanında gidermeyi peşinen kabul ve taahhüt edecektir. </w:t>
      </w:r>
    </w:p>
    <w:p w14:paraId="603A4FAC" w14:textId="77777777" w:rsidR="00BE6AF9" w:rsidRPr="00B8042B" w:rsidRDefault="00BE6AF9" w:rsidP="00BE6AF9">
      <w:pPr>
        <w:widowControl/>
        <w:numPr>
          <w:ilvl w:val="0"/>
          <w:numId w:val="5"/>
        </w:numPr>
        <w:jc w:val="both"/>
        <w:rPr>
          <w:sz w:val="18"/>
          <w:szCs w:val="18"/>
        </w:rPr>
      </w:pPr>
      <w:r w:rsidRPr="00B8042B">
        <w:rPr>
          <w:sz w:val="18"/>
          <w:szCs w:val="18"/>
        </w:rPr>
        <w:t>Ürünlerin hasarlı, yırtık, kullanılmış gibi kullanıma uygun olmayan durumda olmaları halinde, bu tür ürünleri 3 (üç) gün içerisinde teslim alarak, sözleşme süresi içerisinde yenilerini verecektir.</w:t>
      </w:r>
    </w:p>
    <w:p w14:paraId="380F6622" w14:textId="77777777" w:rsidR="00BE6AF9" w:rsidRPr="00B8042B" w:rsidRDefault="00BE6AF9" w:rsidP="00BE6AF9">
      <w:pPr>
        <w:pStyle w:val="Altyaz"/>
        <w:jc w:val="both"/>
        <w:rPr>
          <w:b w:val="0"/>
          <w:sz w:val="18"/>
          <w:szCs w:val="18"/>
        </w:rPr>
      </w:pPr>
    </w:p>
    <w:p w14:paraId="41CDE85D" w14:textId="77777777" w:rsidR="00BE6AF9" w:rsidRPr="0025695E" w:rsidRDefault="0025695E" w:rsidP="0025695E">
      <w:pPr>
        <w:widowControl/>
        <w:spacing w:before="80"/>
        <w:jc w:val="both"/>
        <w:rPr>
          <w:b/>
          <w:sz w:val="18"/>
          <w:szCs w:val="18"/>
        </w:rPr>
      </w:pPr>
      <w:r>
        <w:rPr>
          <w:b/>
          <w:sz w:val="18"/>
          <w:szCs w:val="18"/>
        </w:rPr>
        <w:t xml:space="preserve">   2. </w:t>
      </w:r>
      <w:r w:rsidR="00BE6AF9" w:rsidRPr="0025695E">
        <w:rPr>
          <w:b/>
          <w:sz w:val="18"/>
          <w:szCs w:val="18"/>
        </w:rPr>
        <w:t>ÜRÜNLERİN TESLİM YERİ</w:t>
      </w:r>
    </w:p>
    <w:p w14:paraId="1358129A" w14:textId="77777777" w:rsidR="00BE6AF9" w:rsidRPr="00B8042B" w:rsidRDefault="00BE6AF9" w:rsidP="00762B15">
      <w:pPr>
        <w:widowControl/>
        <w:spacing w:before="80"/>
        <w:ind w:left="426"/>
        <w:jc w:val="both"/>
        <w:rPr>
          <w:sz w:val="18"/>
          <w:szCs w:val="18"/>
        </w:rPr>
      </w:pPr>
      <w:r w:rsidRPr="00B8042B">
        <w:rPr>
          <w:sz w:val="18"/>
          <w:szCs w:val="18"/>
        </w:rPr>
        <w:t>Ürünler, İdaremizin belirleyeceği tarihte, İdaremizin belirleyeceği adrese tam ve eksiksiz olarak teslim edilecektir.</w:t>
      </w:r>
    </w:p>
    <w:p w14:paraId="34CE571E" w14:textId="77777777" w:rsidR="00BE6AF9" w:rsidRPr="0025695E" w:rsidRDefault="0025695E" w:rsidP="0025695E">
      <w:pPr>
        <w:widowControl/>
        <w:spacing w:before="80"/>
        <w:jc w:val="both"/>
        <w:rPr>
          <w:b/>
          <w:sz w:val="18"/>
          <w:szCs w:val="18"/>
        </w:rPr>
      </w:pPr>
      <w:r w:rsidRPr="0025695E">
        <w:rPr>
          <w:b/>
          <w:sz w:val="18"/>
          <w:szCs w:val="18"/>
        </w:rPr>
        <w:t>3.</w:t>
      </w:r>
      <w:r w:rsidR="00BE6AF9" w:rsidRPr="0025695E">
        <w:rPr>
          <w:b/>
          <w:sz w:val="18"/>
          <w:szCs w:val="18"/>
        </w:rPr>
        <w:t>GİZLİLİK</w:t>
      </w:r>
    </w:p>
    <w:p w14:paraId="6AF0E413" w14:textId="77777777" w:rsidR="00BE6AF9" w:rsidRPr="00B8042B" w:rsidRDefault="00BE6AF9" w:rsidP="00BE6AF9">
      <w:pPr>
        <w:ind w:left="426"/>
        <w:jc w:val="both"/>
        <w:rPr>
          <w:sz w:val="18"/>
          <w:szCs w:val="18"/>
        </w:rPr>
      </w:pPr>
      <w:r w:rsidRPr="00B8042B">
        <w:rPr>
          <w:sz w:val="18"/>
          <w:szCs w:val="18"/>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366AA65D" w14:textId="77777777" w:rsidR="00BE6AF9" w:rsidRPr="00B8042B" w:rsidRDefault="00BE6AF9" w:rsidP="00BE6AF9">
      <w:pPr>
        <w:jc w:val="both"/>
        <w:rPr>
          <w:b/>
          <w:sz w:val="18"/>
          <w:szCs w:val="18"/>
        </w:rPr>
      </w:pPr>
    </w:p>
    <w:p w14:paraId="347D0232" w14:textId="77777777" w:rsidR="00BE6AF9" w:rsidRPr="0025695E" w:rsidRDefault="0025695E" w:rsidP="0025695E">
      <w:pPr>
        <w:widowControl/>
        <w:spacing w:before="80"/>
        <w:jc w:val="both"/>
        <w:rPr>
          <w:b/>
          <w:bCs/>
          <w:sz w:val="18"/>
          <w:szCs w:val="18"/>
        </w:rPr>
      </w:pPr>
      <w:r>
        <w:rPr>
          <w:b/>
          <w:sz w:val="18"/>
          <w:szCs w:val="18"/>
        </w:rPr>
        <w:t xml:space="preserve">4.  </w:t>
      </w:r>
      <w:r w:rsidR="00BE6AF9" w:rsidRPr="0025695E">
        <w:rPr>
          <w:b/>
          <w:sz w:val="18"/>
          <w:szCs w:val="18"/>
        </w:rPr>
        <w:t>CEZALAR</w:t>
      </w:r>
    </w:p>
    <w:p w14:paraId="3ACA0BC9" w14:textId="77777777" w:rsidR="00BE6AF9" w:rsidRPr="00B8042B" w:rsidRDefault="00BE6AF9" w:rsidP="00762B15">
      <w:pPr>
        <w:ind w:left="426"/>
        <w:jc w:val="both"/>
        <w:rPr>
          <w:sz w:val="18"/>
          <w:szCs w:val="18"/>
        </w:rPr>
      </w:pPr>
      <w:r w:rsidRPr="00B8042B">
        <w:rPr>
          <w:sz w:val="18"/>
          <w:szCs w:val="18"/>
        </w:rPr>
        <w:t>İsteklinin sorumluluklarını işin süresi içerisinde yerine getirmemesi halinde, sözleşme bedelinin günlük % 06 (binde altı) oranında ceza uygulanır.</w:t>
      </w:r>
    </w:p>
    <w:p w14:paraId="7432ECC4" w14:textId="77777777" w:rsidR="007B703A" w:rsidRPr="0025695E" w:rsidRDefault="0025695E" w:rsidP="0025695E">
      <w:pPr>
        <w:widowControl/>
        <w:spacing w:before="80"/>
        <w:jc w:val="both"/>
        <w:rPr>
          <w:b/>
          <w:sz w:val="18"/>
          <w:szCs w:val="18"/>
        </w:rPr>
      </w:pPr>
      <w:r>
        <w:rPr>
          <w:b/>
          <w:sz w:val="18"/>
          <w:szCs w:val="18"/>
        </w:rPr>
        <w:t xml:space="preserve">5. </w:t>
      </w:r>
      <w:r w:rsidR="00BE6AF9" w:rsidRPr="0025695E">
        <w:rPr>
          <w:b/>
          <w:sz w:val="18"/>
          <w:szCs w:val="18"/>
        </w:rPr>
        <w:t>DİĞER ŞARTLAR</w:t>
      </w:r>
    </w:p>
    <w:p w14:paraId="60B217BB" w14:textId="77777777" w:rsidR="00BE6AF9" w:rsidRPr="00B8042B" w:rsidRDefault="00BE6AF9" w:rsidP="00BE6AF9">
      <w:pPr>
        <w:pStyle w:val="ListeParagraf2"/>
        <w:numPr>
          <w:ilvl w:val="0"/>
          <w:numId w:val="4"/>
        </w:numPr>
        <w:ind w:left="567" w:hanging="425"/>
        <w:rPr>
          <w:rFonts w:ascii="Times New Roman" w:hAnsi="Times New Roman"/>
          <w:sz w:val="18"/>
          <w:szCs w:val="18"/>
          <w:lang w:eastAsia="tr-TR"/>
        </w:rPr>
      </w:pPr>
      <w:r w:rsidRPr="00B8042B">
        <w:rPr>
          <w:rFonts w:ascii="Times New Roman" w:hAnsi="Times New Roman"/>
          <w:sz w:val="18"/>
          <w:szCs w:val="18"/>
          <w:lang w:eastAsia="tr-TR"/>
        </w:rPr>
        <w:t>Ürünler şartname hükümlerine uygun hazırlandığı görüldükten sonra teslim alınacaktır.</w:t>
      </w:r>
    </w:p>
    <w:p w14:paraId="2B455CF1"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1F0B54A2"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Ürünlerin yükleme, boşaltma ve nakli esnasında her türlü emniyet önlemini istekli alacaktır.</w:t>
      </w:r>
    </w:p>
    <w:p w14:paraId="10BA7E7B"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 xml:space="preserve">İstekli; </w:t>
      </w:r>
      <w:r w:rsidR="00D27E41">
        <w:rPr>
          <w:sz w:val="18"/>
          <w:szCs w:val="18"/>
        </w:rPr>
        <w:t xml:space="preserve">Mehmet Fevzi </w:t>
      </w:r>
      <w:proofErr w:type="spellStart"/>
      <w:r w:rsidR="00D27E41">
        <w:rPr>
          <w:sz w:val="18"/>
          <w:szCs w:val="18"/>
        </w:rPr>
        <w:t>Durucan</w:t>
      </w:r>
      <w:proofErr w:type="spellEnd"/>
      <w:r w:rsidR="00D27E41">
        <w:rPr>
          <w:sz w:val="18"/>
          <w:szCs w:val="18"/>
        </w:rPr>
        <w:t xml:space="preserve"> İlkokulu</w:t>
      </w:r>
      <w:r w:rsidRPr="00B8042B">
        <w:rPr>
          <w:sz w:val="18"/>
          <w:szCs w:val="18"/>
        </w:rPr>
        <w:t xml:space="preserve">’na ait bilgi, belge, fotoğraf ve </w:t>
      </w:r>
      <w:proofErr w:type="gramStart"/>
      <w:r w:rsidRPr="00B8042B">
        <w:rPr>
          <w:sz w:val="18"/>
          <w:szCs w:val="18"/>
        </w:rPr>
        <w:t>logoları</w:t>
      </w:r>
      <w:proofErr w:type="gramEnd"/>
      <w:r w:rsidRPr="00B8042B">
        <w:rPr>
          <w:sz w:val="18"/>
          <w:szCs w:val="18"/>
        </w:rPr>
        <w:t xml:space="preserve"> İdarenin izni olmadan hiçbir yerde kullanamaz.</w:t>
      </w:r>
    </w:p>
    <w:p w14:paraId="5D92EDED" w14:textId="77777777" w:rsidR="00BE6AF9" w:rsidRPr="00B8042B" w:rsidRDefault="007B703A"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Ürünler İdare tarafından tek seferde teslim alınacaktır.</w:t>
      </w:r>
    </w:p>
    <w:p w14:paraId="68BE949B"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bCs/>
          <w:sz w:val="18"/>
          <w:szCs w:val="18"/>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257F3A5"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lastRenderedPageBreak/>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332AEC04"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10AD1EA9"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5C7DFEA0"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İstekliler </w:t>
      </w:r>
      <w:r w:rsidR="00335F64" w:rsidRPr="00B8042B">
        <w:rPr>
          <w:sz w:val="18"/>
          <w:szCs w:val="18"/>
        </w:rPr>
        <w:t>kısm</w:t>
      </w:r>
      <w:r w:rsidRPr="00B8042B">
        <w:rPr>
          <w:sz w:val="18"/>
          <w:szCs w:val="18"/>
        </w:rPr>
        <w:t>i teklif veremeyeceklerdir. </w:t>
      </w:r>
    </w:p>
    <w:p w14:paraId="689E3A08"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Ürünler İdarece istekliye bildirilen adetlerde paketlenerek, paket içerikleri ve adetleri ambalajların dört tarafına yapıştırılacak etiketlerle belirtilecektir.</w:t>
      </w:r>
    </w:p>
    <w:p w14:paraId="1925330E" w14:textId="77777777" w:rsidR="00BE6AF9" w:rsidRPr="00B8042B" w:rsidRDefault="00BE6AF9" w:rsidP="00BE6AF9">
      <w:pPr>
        <w:widowControl/>
        <w:ind w:left="567"/>
        <w:jc w:val="both"/>
        <w:rPr>
          <w:sz w:val="18"/>
          <w:szCs w:val="18"/>
        </w:rPr>
      </w:pPr>
    </w:p>
    <w:p w14:paraId="43245403" w14:textId="4EE93303" w:rsidR="001A152E" w:rsidRPr="00B8042B" w:rsidRDefault="00E645DD" w:rsidP="00B8042B">
      <w:pPr>
        <w:widowControl/>
        <w:jc w:val="right"/>
        <w:rPr>
          <w:b/>
          <w:bCs/>
          <w:sz w:val="18"/>
          <w:szCs w:val="18"/>
        </w:rPr>
      </w:pPr>
      <w:r w:rsidRPr="00B8042B">
        <w:rPr>
          <w:b/>
          <w:bCs/>
          <w:sz w:val="18"/>
          <w:szCs w:val="18"/>
        </w:rPr>
        <w:t xml:space="preserve">                         </w:t>
      </w:r>
      <w:r w:rsidR="00E90E57">
        <w:rPr>
          <w:b/>
          <w:bCs/>
          <w:sz w:val="18"/>
          <w:szCs w:val="18"/>
        </w:rPr>
        <w:t xml:space="preserve">     31</w:t>
      </w:r>
      <w:r w:rsidR="007B703A" w:rsidRPr="00B8042B">
        <w:rPr>
          <w:b/>
          <w:bCs/>
          <w:sz w:val="18"/>
          <w:szCs w:val="18"/>
        </w:rPr>
        <w:t>.08.2022</w:t>
      </w:r>
    </w:p>
    <w:p w14:paraId="63B7CC35" w14:textId="0D196DE1" w:rsidR="007B703A" w:rsidRPr="00B8042B" w:rsidRDefault="00E90E57" w:rsidP="00B8042B">
      <w:pPr>
        <w:widowControl/>
        <w:jc w:val="right"/>
        <w:rPr>
          <w:b/>
          <w:bCs/>
          <w:sz w:val="18"/>
          <w:szCs w:val="18"/>
        </w:rPr>
      </w:pPr>
      <w:r>
        <w:rPr>
          <w:b/>
          <w:bCs/>
          <w:sz w:val="18"/>
          <w:szCs w:val="18"/>
        </w:rPr>
        <w:t>Hüseyin NARİN</w:t>
      </w:r>
    </w:p>
    <w:p w14:paraId="1D21F448" w14:textId="77777777" w:rsidR="007B703A" w:rsidRPr="00B8042B" w:rsidRDefault="007B703A" w:rsidP="00B8042B">
      <w:pPr>
        <w:widowControl/>
        <w:jc w:val="right"/>
        <w:rPr>
          <w:b/>
          <w:bCs/>
          <w:sz w:val="18"/>
          <w:szCs w:val="18"/>
        </w:rPr>
      </w:pPr>
      <w:r w:rsidRPr="00B8042B">
        <w:rPr>
          <w:b/>
          <w:bCs/>
          <w:sz w:val="18"/>
          <w:szCs w:val="18"/>
        </w:rPr>
        <w:t xml:space="preserve">                                                                                                                      Okul Müdürü</w:t>
      </w:r>
    </w:p>
    <w:p w14:paraId="3AA53EA1" w14:textId="77777777" w:rsidR="007B703A" w:rsidRPr="00B8042B" w:rsidRDefault="007B703A" w:rsidP="007B703A">
      <w:pPr>
        <w:rPr>
          <w:sz w:val="18"/>
          <w:szCs w:val="18"/>
        </w:rPr>
      </w:pPr>
    </w:p>
    <w:p w14:paraId="70608379" w14:textId="77777777" w:rsidR="007B703A" w:rsidRPr="00B8042B" w:rsidRDefault="007B703A" w:rsidP="007B703A">
      <w:pPr>
        <w:rPr>
          <w:sz w:val="18"/>
          <w:szCs w:val="18"/>
        </w:rPr>
      </w:pPr>
    </w:p>
    <w:p w14:paraId="41A0A2C2" w14:textId="77777777" w:rsidR="007B703A" w:rsidRPr="00B8042B" w:rsidRDefault="007B703A" w:rsidP="007B703A">
      <w:pPr>
        <w:rPr>
          <w:sz w:val="18"/>
          <w:szCs w:val="18"/>
        </w:rPr>
      </w:pPr>
    </w:p>
    <w:p w14:paraId="4A90B23C" w14:textId="77777777" w:rsidR="007B703A" w:rsidRPr="00B8042B" w:rsidRDefault="007B703A" w:rsidP="007B703A">
      <w:pPr>
        <w:rPr>
          <w:sz w:val="18"/>
          <w:szCs w:val="18"/>
        </w:rPr>
      </w:pPr>
    </w:p>
    <w:p w14:paraId="2C1285C2" w14:textId="77777777" w:rsidR="00E645DD" w:rsidRPr="00B8042B" w:rsidRDefault="007B703A" w:rsidP="00E645DD">
      <w:pPr>
        <w:tabs>
          <w:tab w:val="left" w:pos="1668"/>
        </w:tabs>
        <w:rPr>
          <w:sz w:val="18"/>
          <w:szCs w:val="18"/>
        </w:rPr>
      </w:pPr>
      <w:r w:rsidRPr="00B8042B">
        <w:rPr>
          <w:sz w:val="18"/>
          <w:szCs w:val="18"/>
        </w:rPr>
        <w:tab/>
      </w:r>
    </w:p>
    <w:p w14:paraId="5DA234C6" w14:textId="77777777" w:rsidR="007B703A" w:rsidRPr="00B8042B" w:rsidRDefault="007B703A" w:rsidP="007B703A">
      <w:pPr>
        <w:tabs>
          <w:tab w:val="left" w:pos="1668"/>
        </w:tabs>
        <w:rPr>
          <w:sz w:val="18"/>
          <w:szCs w:val="18"/>
        </w:rPr>
      </w:pPr>
    </w:p>
    <w:sectPr w:rsidR="007B703A" w:rsidRPr="00B8042B"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EAD8" w14:textId="77777777" w:rsidR="00903FB1" w:rsidRDefault="00903FB1">
      <w:r>
        <w:separator/>
      </w:r>
    </w:p>
  </w:endnote>
  <w:endnote w:type="continuationSeparator" w:id="0">
    <w:p w14:paraId="3B3E4A77" w14:textId="77777777" w:rsidR="00903FB1" w:rsidRDefault="0090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14:paraId="7C4CECF6" w14:textId="4700E0B7" w:rsidR="004F1B17" w:rsidRDefault="0096496F">
        <w:pPr>
          <w:pStyle w:val="AltBilgi"/>
          <w:jc w:val="center"/>
        </w:pPr>
        <w:r>
          <w:fldChar w:fldCharType="begin"/>
        </w:r>
        <w:r w:rsidR="004F1B17">
          <w:instrText>PAGE   \* MERGEFORMAT</w:instrText>
        </w:r>
        <w:r>
          <w:fldChar w:fldCharType="separate"/>
        </w:r>
        <w:r w:rsidR="007A083C">
          <w:rPr>
            <w:noProof/>
          </w:rPr>
          <w:t>1</w:t>
        </w:r>
        <w:r>
          <w:fldChar w:fldCharType="end"/>
        </w:r>
      </w:p>
    </w:sdtContent>
  </w:sdt>
  <w:p w14:paraId="2E2B91B4"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6F0F7699" w14:textId="77777777">
      <w:trPr>
        <w:trHeight w:val="249"/>
      </w:trPr>
      <w:tc>
        <w:tcPr>
          <w:tcW w:w="3357" w:type="dxa"/>
          <w:vAlign w:val="center"/>
        </w:tcPr>
        <w:p w14:paraId="79833BBA" w14:textId="77777777" w:rsidR="004F1B17" w:rsidRDefault="004F1B17">
          <w:pPr>
            <w:pStyle w:val="AltBilgi"/>
            <w:jc w:val="center"/>
            <w:rPr>
              <w:sz w:val="22"/>
            </w:rPr>
          </w:pPr>
          <w:r>
            <w:rPr>
              <w:sz w:val="20"/>
            </w:rPr>
            <w:t>HAZIRLAYAN</w:t>
          </w:r>
        </w:p>
      </w:tc>
      <w:tc>
        <w:tcPr>
          <w:tcW w:w="3357" w:type="dxa"/>
          <w:vAlign w:val="center"/>
        </w:tcPr>
        <w:p w14:paraId="3A9739F1" w14:textId="77777777" w:rsidR="004F1B17" w:rsidRDefault="004F1B17">
          <w:pPr>
            <w:pStyle w:val="AltBilgi"/>
            <w:jc w:val="center"/>
            <w:rPr>
              <w:sz w:val="22"/>
            </w:rPr>
          </w:pPr>
          <w:r>
            <w:rPr>
              <w:sz w:val="20"/>
            </w:rPr>
            <w:t>KONTROL</w:t>
          </w:r>
        </w:p>
      </w:tc>
      <w:tc>
        <w:tcPr>
          <w:tcW w:w="3351" w:type="dxa"/>
          <w:vAlign w:val="center"/>
        </w:tcPr>
        <w:p w14:paraId="5696B7A1" w14:textId="77777777" w:rsidR="004F1B17" w:rsidRDefault="004F1B17">
          <w:pPr>
            <w:pStyle w:val="AltBilgi"/>
            <w:jc w:val="center"/>
            <w:rPr>
              <w:sz w:val="22"/>
            </w:rPr>
          </w:pPr>
          <w:r>
            <w:rPr>
              <w:sz w:val="20"/>
            </w:rPr>
            <w:t>ONAY</w:t>
          </w:r>
        </w:p>
      </w:tc>
    </w:tr>
    <w:tr w:rsidR="004F1B17" w14:paraId="07DF0B19" w14:textId="77777777">
      <w:trPr>
        <w:trHeight w:val="557"/>
      </w:trPr>
      <w:tc>
        <w:tcPr>
          <w:tcW w:w="3357" w:type="dxa"/>
          <w:vAlign w:val="center"/>
        </w:tcPr>
        <w:p w14:paraId="3F45C6FD" w14:textId="77777777" w:rsidR="004F1B17" w:rsidRDefault="004F1B17">
          <w:pPr>
            <w:pStyle w:val="AltBilgi"/>
            <w:jc w:val="center"/>
            <w:rPr>
              <w:sz w:val="22"/>
              <w:u w:val="single"/>
            </w:rPr>
          </w:pPr>
        </w:p>
        <w:p w14:paraId="72EFB80A" w14:textId="77777777" w:rsidR="004F1B17" w:rsidRDefault="004F1B17">
          <w:pPr>
            <w:pStyle w:val="AltBilgi"/>
            <w:jc w:val="center"/>
            <w:rPr>
              <w:sz w:val="20"/>
              <w:u w:val="single"/>
            </w:rPr>
          </w:pPr>
        </w:p>
        <w:p w14:paraId="7174598E" w14:textId="77777777" w:rsidR="004F1B17" w:rsidRDefault="004F1B17">
          <w:pPr>
            <w:pStyle w:val="AltBilgi"/>
            <w:jc w:val="center"/>
            <w:rPr>
              <w:sz w:val="22"/>
              <w:u w:val="single"/>
            </w:rPr>
          </w:pPr>
        </w:p>
      </w:tc>
      <w:tc>
        <w:tcPr>
          <w:tcW w:w="3357" w:type="dxa"/>
          <w:vAlign w:val="center"/>
        </w:tcPr>
        <w:p w14:paraId="179C9B98" w14:textId="77777777" w:rsidR="004F1B17" w:rsidRDefault="004F1B17">
          <w:pPr>
            <w:pStyle w:val="AltBilgi"/>
            <w:jc w:val="center"/>
            <w:rPr>
              <w:sz w:val="20"/>
              <w:u w:val="single"/>
            </w:rPr>
          </w:pPr>
        </w:p>
      </w:tc>
      <w:tc>
        <w:tcPr>
          <w:tcW w:w="3351" w:type="dxa"/>
          <w:vAlign w:val="center"/>
        </w:tcPr>
        <w:p w14:paraId="6E09C532" w14:textId="77777777" w:rsidR="004F1B17" w:rsidRDefault="004F1B17">
          <w:pPr>
            <w:pStyle w:val="AltBilgi"/>
            <w:jc w:val="center"/>
            <w:rPr>
              <w:sz w:val="20"/>
              <w:u w:val="single"/>
            </w:rPr>
          </w:pPr>
        </w:p>
      </w:tc>
    </w:tr>
  </w:tbl>
  <w:p w14:paraId="12B98258"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760A" w14:textId="77777777" w:rsidR="00903FB1" w:rsidRDefault="00903FB1">
      <w:r>
        <w:separator/>
      </w:r>
    </w:p>
  </w:footnote>
  <w:footnote w:type="continuationSeparator" w:id="0">
    <w:p w14:paraId="6EB7B7AE" w14:textId="77777777" w:rsidR="00903FB1" w:rsidRDefault="00903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4F07"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7747C"/>
    <w:multiLevelType w:val="hybridMultilevel"/>
    <w:tmpl w:val="1E64284A"/>
    <w:lvl w:ilvl="0" w:tplc="E1122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427714"/>
    <w:multiLevelType w:val="hybridMultilevel"/>
    <w:tmpl w:val="3B64B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5"/>
  </w:num>
  <w:num w:numId="4">
    <w:abstractNumId w:val="8"/>
  </w:num>
  <w:num w:numId="5">
    <w:abstractNumId w:val="44"/>
  </w:num>
  <w:num w:numId="6">
    <w:abstractNumId w:val="33"/>
  </w:num>
  <w:num w:numId="7">
    <w:abstractNumId w:val="7"/>
  </w:num>
  <w:num w:numId="8">
    <w:abstractNumId w:val="30"/>
  </w:num>
  <w:num w:numId="9">
    <w:abstractNumId w:val="41"/>
  </w:num>
  <w:num w:numId="10">
    <w:abstractNumId w:val="16"/>
  </w:num>
  <w:num w:numId="11">
    <w:abstractNumId w:val="36"/>
  </w:num>
  <w:num w:numId="12">
    <w:abstractNumId w:val="45"/>
  </w:num>
  <w:num w:numId="13">
    <w:abstractNumId w:val="43"/>
  </w:num>
  <w:num w:numId="14">
    <w:abstractNumId w:val="4"/>
  </w:num>
  <w:num w:numId="15">
    <w:abstractNumId w:val="11"/>
  </w:num>
  <w:num w:numId="16">
    <w:abstractNumId w:val="32"/>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8"/>
  </w:num>
  <w:num w:numId="25">
    <w:abstractNumId w:val="40"/>
  </w:num>
  <w:num w:numId="26">
    <w:abstractNumId w:val="12"/>
  </w:num>
  <w:num w:numId="27">
    <w:abstractNumId w:val="35"/>
  </w:num>
  <w:num w:numId="28">
    <w:abstractNumId w:val="9"/>
  </w:num>
  <w:num w:numId="29">
    <w:abstractNumId w:val="46"/>
  </w:num>
  <w:num w:numId="30">
    <w:abstractNumId w:val="31"/>
  </w:num>
  <w:num w:numId="31">
    <w:abstractNumId w:val="13"/>
  </w:num>
  <w:num w:numId="32">
    <w:abstractNumId w:val="15"/>
  </w:num>
  <w:num w:numId="33">
    <w:abstractNumId w:val="1"/>
  </w:num>
  <w:num w:numId="34">
    <w:abstractNumId w:val="26"/>
  </w:num>
  <w:num w:numId="35">
    <w:abstractNumId w:val="39"/>
  </w:num>
  <w:num w:numId="36">
    <w:abstractNumId w:val="17"/>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4"/>
  </w:num>
  <w:num w:numId="44">
    <w:abstractNumId w:val="14"/>
  </w:num>
  <w:num w:numId="45">
    <w:abstractNumId w:val="38"/>
  </w:num>
  <w:num w:numId="46">
    <w:abstractNumId w:val="19"/>
  </w:num>
  <w:num w:numId="47">
    <w:abstractNumId w:val="28"/>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07EB5"/>
    <w:rsid w:val="00010F54"/>
    <w:rsid w:val="0002089F"/>
    <w:rsid w:val="0002554F"/>
    <w:rsid w:val="000268F0"/>
    <w:rsid w:val="00033169"/>
    <w:rsid w:val="00035989"/>
    <w:rsid w:val="00042936"/>
    <w:rsid w:val="00043CAE"/>
    <w:rsid w:val="00046092"/>
    <w:rsid w:val="00060A66"/>
    <w:rsid w:val="00060AD6"/>
    <w:rsid w:val="00063BC2"/>
    <w:rsid w:val="00064D4D"/>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0D37"/>
    <w:rsid w:val="00201D47"/>
    <w:rsid w:val="00203854"/>
    <w:rsid w:val="00211CA1"/>
    <w:rsid w:val="00214B2A"/>
    <w:rsid w:val="00215DC5"/>
    <w:rsid w:val="00215EAB"/>
    <w:rsid w:val="00216797"/>
    <w:rsid w:val="00217039"/>
    <w:rsid w:val="00221253"/>
    <w:rsid w:val="00233F18"/>
    <w:rsid w:val="00240B16"/>
    <w:rsid w:val="00241C52"/>
    <w:rsid w:val="002423F1"/>
    <w:rsid w:val="0024507C"/>
    <w:rsid w:val="00254C27"/>
    <w:rsid w:val="0025695E"/>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0AFD"/>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67555"/>
    <w:rsid w:val="0037184E"/>
    <w:rsid w:val="00374466"/>
    <w:rsid w:val="00375F19"/>
    <w:rsid w:val="00376C0A"/>
    <w:rsid w:val="0038760E"/>
    <w:rsid w:val="003914AE"/>
    <w:rsid w:val="00392A27"/>
    <w:rsid w:val="00392F2E"/>
    <w:rsid w:val="003A20B5"/>
    <w:rsid w:val="003B469D"/>
    <w:rsid w:val="003C1858"/>
    <w:rsid w:val="003C5182"/>
    <w:rsid w:val="003D0AFE"/>
    <w:rsid w:val="003D13E2"/>
    <w:rsid w:val="003E0D7E"/>
    <w:rsid w:val="003F3670"/>
    <w:rsid w:val="004033A7"/>
    <w:rsid w:val="0040423C"/>
    <w:rsid w:val="00406D4E"/>
    <w:rsid w:val="0041097E"/>
    <w:rsid w:val="0041334E"/>
    <w:rsid w:val="00415761"/>
    <w:rsid w:val="00420372"/>
    <w:rsid w:val="004263B9"/>
    <w:rsid w:val="0043060C"/>
    <w:rsid w:val="004328FD"/>
    <w:rsid w:val="004415E0"/>
    <w:rsid w:val="004426C1"/>
    <w:rsid w:val="00446D40"/>
    <w:rsid w:val="0045164D"/>
    <w:rsid w:val="004518C2"/>
    <w:rsid w:val="00452516"/>
    <w:rsid w:val="0045589E"/>
    <w:rsid w:val="00457FA8"/>
    <w:rsid w:val="00463451"/>
    <w:rsid w:val="00467B01"/>
    <w:rsid w:val="00476723"/>
    <w:rsid w:val="00492D77"/>
    <w:rsid w:val="004949BD"/>
    <w:rsid w:val="0049681B"/>
    <w:rsid w:val="004A2F63"/>
    <w:rsid w:val="004B4538"/>
    <w:rsid w:val="004B72AA"/>
    <w:rsid w:val="004C32C9"/>
    <w:rsid w:val="004C472F"/>
    <w:rsid w:val="004C4AE3"/>
    <w:rsid w:val="004D13AC"/>
    <w:rsid w:val="004D2B43"/>
    <w:rsid w:val="004D411D"/>
    <w:rsid w:val="004D5811"/>
    <w:rsid w:val="004E214E"/>
    <w:rsid w:val="004E310E"/>
    <w:rsid w:val="004F1618"/>
    <w:rsid w:val="004F1B17"/>
    <w:rsid w:val="0050230E"/>
    <w:rsid w:val="00504DAC"/>
    <w:rsid w:val="00512966"/>
    <w:rsid w:val="00517808"/>
    <w:rsid w:val="00525240"/>
    <w:rsid w:val="00533289"/>
    <w:rsid w:val="005452DF"/>
    <w:rsid w:val="00550D71"/>
    <w:rsid w:val="005511E9"/>
    <w:rsid w:val="00551F86"/>
    <w:rsid w:val="00553C77"/>
    <w:rsid w:val="00567DB9"/>
    <w:rsid w:val="005704F7"/>
    <w:rsid w:val="00580D53"/>
    <w:rsid w:val="00581261"/>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597"/>
    <w:rsid w:val="005E2A6F"/>
    <w:rsid w:val="005E576F"/>
    <w:rsid w:val="005E703C"/>
    <w:rsid w:val="006111E7"/>
    <w:rsid w:val="00624181"/>
    <w:rsid w:val="006313B6"/>
    <w:rsid w:val="006323EA"/>
    <w:rsid w:val="0063756F"/>
    <w:rsid w:val="006409F8"/>
    <w:rsid w:val="0064442C"/>
    <w:rsid w:val="00646305"/>
    <w:rsid w:val="006514C5"/>
    <w:rsid w:val="00652C93"/>
    <w:rsid w:val="00654957"/>
    <w:rsid w:val="0065652E"/>
    <w:rsid w:val="006606F3"/>
    <w:rsid w:val="00661596"/>
    <w:rsid w:val="00662C7E"/>
    <w:rsid w:val="00664BB7"/>
    <w:rsid w:val="00671542"/>
    <w:rsid w:val="00675E79"/>
    <w:rsid w:val="0068243F"/>
    <w:rsid w:val="00686CCE"/>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5CD5"/>
    <w:rsid w:val="00775148"/>
    <w:rsid w:val="00776901"/>
    <w:rsid w:val="00782AD2"/>
    <w:rsid w:val="00786880"/>
    <w:rsid w:val="0079593E"/>
    <w:rsid w:val="00797E19"/>
    <w:rsid w:val="007A083C"/>
    <w:rsid w:val="007A2392"/>
    <w:rsid w:val="007A45E5"/>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0E2"/>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3ADE"/>
    <w:rsid w:val="008E7429"/>
    <w:rsid w:val="008E7E91"/>
    <w:rsid w:val="008F4763"/>
    <w:rsid w:val="008F6676"/>
    <w:rsid w:val="00903FB1"/>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496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62AD"/>
    <w:rsid w:val="00AA05D8"/>
    <w:rsid w:val="00AA1158"/>
    <w:rsid w:val="00AA2615"/>
    <w:rsid w:val="00AA3B05"/>
    <w:rsid w:val="00AA5D04"/>
    <w:rsid w:val="00AA67A1"/>
    <w:rsid w:val="00AC17E2"/>
    <w:rsid w:val="00AC5D4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0662"/>
    <w:rsid w:val="00B65479"/>
    <w:rsid w:val="00B72BB7"/>
    <w:rsid w:val="00B744C0"/>
    <w:rsid w:val="00B746C1"/>
    <w:rsid w:val="00B8042B"/>
    <w:rsid w:val="00B81F8E"/>
    <w:rsid w:val="00B8363F"/>
    <w:rsid w:val="00B84DE5"/>
    <w:rsid w:val="00B915D6"/>
    <w:rsid w:val="00B94A34"/>
    <w:rsid w:val="00B97239"/>
    <w:rsid w:val="00BA3B64"/>
    <w:rsid w:val="00BA558D"/>
    <w:rsid w:val="00BB24DA"/>
    <w:rsid w:val="00BD1A7D"/>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460"/>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7E41"/>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4032"/>
    <w:rsid w:val="00D7744B"/>
    <w:rsid w:val="00D90FD1"/>
    <w:rsid w:val="00D94586"/>
    <w:rsid w:val="00D96E14"/>
    <w:rsid w:val="00DB46AD"/>
    <w:rsid w:val="00DB51E5"/>
    <w:rsid w:val="00DB742B"/>
    <w:rsid w:val="00DB77E9"/>
    <w:rsid w:val="00DC02C4"/>
    <w:rsid w:val="00DD1EEE"/>
    <w:rsid w:val="00DD26BB"/>
    <w:rsid w:val="00DE264A"/>
    <w:rsid w:val="00DE74CD"/>
    <w:rsid w:val="00DF27F5"/>
    <w:rsid w:val="00DF4D37"/>
    <w:rsid w:val="00DF7320"/>
    <w:rsid w:val="00DF77F7"/>
    <w:rsid w:val="00E02BA7"/>
    <w:rsid w:val="00E06703"/>
    <w:rsid w:val="00E17DA9"/>
    <w:rsid w:val="00E20098"/>
    <w:rsid w:val="00E279E4"/>
    <w:rsid w:val="00E27FAE"/>
    <w:rsid w:val="00E31EDD"/>
    <w:rsid w:val="00E3238A"/>
    <w:rsid w:val="00E407E3"/>
    <w:rsid w:val="00E42F65"/>
    <w:rsid w:val="00E47AD4"/>
    <w:rsid w:val="00E51378"/>
    <w:rsid w:val="00E520E5"/>
    <w:rsid w:val="00E541FE"/>
    <w:rsid w:val="00E645DD"/>
    <w:rsid w:val="00E65DF7"/>
    <w:rsid w:val="00E71FD2"/>
    <w:rsid w:val="00E8185F"/>
    <w:rsid w:val="00E86CC6"/>
    <w:rsid w:val="00E87AD1"/>
    <w:rsid w:val="00E90087"/>
    <w:rsid w:val="00E90E57"/>
    <w:rsid w:val="00E93D8C"/>
    <w:rsid w:val="00E94A7F"/>
    <w:rsid w:val="00E96605"/>
    <w:rsid w:val="00EA1248"/>
    <w:rsid w:val="00EA2E6D"/>
    <w:rsid w:val="00EA7B20"/>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1014"/>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70197"/>
    <w:rsid w:val="00F7744D"/>
    <w:rsid w:val="00F82C89"/>
    <w:rsid w:val="00F866B7"/>
    <w:rsid w:val="00F86C8A"/>
    <w:rsid w:val="00F938D9"/>
    <w:rsid w:val="00FA1672"/>
    <w:rsid w:val="00FA261E"/>
    <w:rsid w:val="00FA6CC9"/>
    <w:rsid w:val="00FB04BC"/>
    <w:rsid w:val="00FB52A4"/>
    <w:rsid w:val="00FC02E2"/>
    <w:rsid w:val="00FC151E"/>
    <w:rsid w:val="00FC1E0A"/>
    <w:rsid w:val="00FC42FA"/>
    <w:rsid w:val="00FC6187"/>
    <w:rsid w:val="00FD460E"/>
    <w:rsid w:val="00FE30C0"/>
    <w:rsid w:val="00FF42FB"/>
    <w:rsid w:val="00FF70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9E00C"/>
  <w15:docId w15:val="{B2AD42E4-4177-4D20-8680-8F46FB4D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C0E3-46DA-4AA4-9466-4FD533BF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660</Words>
  <Characters>3763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WAYSİM YAZILIM</cp:lastModifiedBy>
  <cp:revision>14</cp:revision>
  <cp:lastPrinted>2019-04-11T11:58:00Z</cp:lastPrinted>
  <dcterms:created xsi:type="dcterms:W3CDTF">2022-08-31T11:02:00Z</dcterms:created>
  <dcterms:modified xsi:type="dcterms:W3CDTF">2022-08-31T11:38:00Z</dcterms:modified>
</cp:coreProperties>
</file>